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3" w:rsidRDefault="00EA6723" w:rsidP="00EA6723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for N216 - Road Planer </w:t>
      </w:r>
    </w:p>
    <w:p w:rsidR="00EA6723" w:rsidRDefault="00EA6723" w:rsidP="00EA6723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trainee operator will be able to answer questions on and perform the following: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 plant operator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Be able to locate and identify the major components of the machine and explain their functions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Be able to locate and identify steering, driving and braking controls and explain their functions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Planer use.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and running checks in accordance with manufacturer’s and </w:t>
      </w:r>
      <w:r w:rsidRPr="00EA6723">
        <w:rPr>
          <w:rFonts w:ascii="Arial" w:hAnsi="Arial" w:cs="Arial"/>
          <w:sz w:val="24"/>
          <w:szCs w:val="24"/>
        </w:rPr>
        <w:t xml:space="preserve">legislative requirements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Safely mount and dismount the machine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Configure the machine for travel and manoeuvre it safely across varying terrain in open and confined areas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Manoeuvre the machine to the work area and correctly configure in readiness to carry </w:t>
      </w:r>
      <w:r w:rsidRPr="00EA6723">
        <w:rPr>
          <w:rFonts w:ascii="Arial" w:hAnsi="Arial" w:cs="Arial"/>
          <w:sz w:val="24"/>
          <w:szCs w:val="24"/>
        </w:rPr>
        <w:t>out planing</w:t>
      </w:r>
      <w:bookmarkStart w:id="0" w:name="_GoBack"/>
      <w:bookmarkEnd w:id="0"/>
      <w:r w:rsidRPr="00EA6723">
        <w:rPr>
          <w:rFonts w:ascii="Arial" w:hAnsi="Arial" w:cs="Arial"/>
          <w:sz w:val="24"/>
          <w:szCs w:val="24"/>
        </w:rPr>
        <w:t xml:space="preserve"> tasks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Planing tasks and load material into transporting vehicles or containers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and understanding of loading and unloading procedures for machine transportation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 </w:t>
      </w:r>
    </w:p>
    <w:p w:rsidR="00EA6723" w:rsidRDefault="00EA6723" w:rsidP="00EA672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 </w:t>
      </w:r>
    </w:p>
    <w:p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7855"/>
    <w:multiLevelType w:val="multilevel"/>
    <w:tmpl w:val="410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23"/>
    <w:rsid w:val="00680B0C"/>
    <w:rsid w:val="00E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72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72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Macintosh Word</Application>
  <DocSecurity>0</DocSecurity>
  <Lines>9</Lines>
  <Paragraphs>2</Paragraphs>
  <ScaleCrop>false</ScaleCrop>
  <Company>G&amp;T TRAINING SERVICES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2014-05-02T12:36:00Z</dcterms:created>
  <dcterms:modified xsi:type="dcterms:W3CDTF">2014-05-02T12:37:00Z</dcterms:modified>
</cp:coreProperties>
</file>